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20326-2025-EO-E_23834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自贡市大洋艺术有限责任公司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四川省自贡市沿滩区沿滩镇利民路10号1号生产车间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四川省自贡市沿滩区沿滩镇利民路10号1号生产车间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E:景观产品(仿真恐龙、恐龙骨架模型、彩灯)的设计和制作所涉及场所的相关环境管理活动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S:景观产品(仿真恐龙、恐龙骨架模型、彩灯)的设计和制作所涉及场所的相关职业健康安全管理活动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899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107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