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20303-2025-Q-Q_23768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河北睿感智能科技有限公司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河北省石家庄市新华区中华北大街68号鹿诚商务中心6号楼704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河北省石家庄市新华区中华北大街68号鹿诚商务中心6号楼704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Q:计算机信息系统集成服务，显示屏的安装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9896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224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