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20283-2025-QEO-Q_23668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安徽鑫耀家电科技有限公司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安徽省合肥市肥西县桃花镇长安工业聚集区（合肥常福架业有限公司）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安徽省合肥市肥西县桃花镇长安工业聚集区（合肥常福架业有限公司）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Q:家用电器金属零配件的研发、制造、销售（需资质许可除外）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E:家用电器金属零配件的研发、制造、销售（需资质许可除外）所涉及场所的相关环境管理活动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S:家用电器金属零配件的研发、制造、销售（需资质许可除外）所涉及场所的相关职业健康安全管理活动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4343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401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