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10228-2025-QEOFH-Q_23711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北京同得发餐饮管理有限公司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北京市顺义区高丽营镇金马工业园二街 4-5号（门牌号）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北京市顺义区高丽营镇金马工业园二街 4-5号（门牌号）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Q:再认证;E:再认证;S:再认证;F:再认证;H:再认证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Q:集体用餐配送（热食类食品制售）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E:集体用餐配送（热食类食品制售）所涉及场所的相关环境管理活动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S:集体用餐配送（热食类食品制售）所涉及场所的相关职业健康安全管理活动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F:位于北京市顺义区高丽营镇金马工业园二街4-5号（门牌号）北京同得发餐饮管理有限公司的集体用餐配送（热食类食品制售）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H:位于北京市顺义区高丽营镇金马工业园二街4-5号（门牌号）北京同得发餐饮管理有限公司的集体用餐配送（热食类食品制售）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肖新龙、任泽华,肖新龙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2025-04-25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686140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788929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