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20249-2025-QEO-Q_23529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浙江圣悦环保科技有限公司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浙江省湖州市长兴县煤山镇南太湖电子信息产业园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浙江省湖州市长兴县煤山镇南太湖电子信息产业园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Q:环保设备（除尘器、风机、活性炭废气吸附箱）的生产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E:环保设备（除尘器、风机、活性炭废气吸附箱）的生产所涉及场所的相关环境管理活动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S:环保设备（除尘器、风机、活性炭废气吸附箱）的生产所涉及场所的相关职业健康安全管理活动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肖新龙、李俐,肖新龙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365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2227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