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0099-2022-MMS_11005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上海金鼎印务有限公司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上海市浦东新区南新路577号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上海市浦东新区南新路577号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MMS:纸质包装装潢印刷品的设计开发、生产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1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66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