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20239-2025-EO-E_23440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西安安特高压电器有限公司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西安泾河工业园区泾渭六路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西安泾河工业园区泾渭六路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E:交、直流无间隙金属氧化物避雷器的设计和生产；金属氧化物电阻片的生产所涉及场所的相关环境管理活动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S:交、直流无间隙金属氧化物避雷器的设计和生产；金属氧化物电阻片的生产所涉及场所的相关职业健康安全管理活动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33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75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