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20133-2025-QEO-Q_23002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北京日创友康环保科技开发有限公司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北京市昌平区沙河镇松兰堡村西A座1025室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北京市昌平区沙河镇松兰堡村西A座1025室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E:CCC许可范围内蓄热电暖器的技术开发，电采暖设备的销售所涉及场所的相关环境管理活动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S:CCC许可范围内蓄热电暖器的技术开发，电采暖设备的销售所涉及场所的相关职业健康安全管理活动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Q:CCC许可范围内蓄热电暖器的技术开发，电采暖设备的销售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4925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4559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