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10148-2025-EO-E_23300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四川御鼎华建筑安装工程有限公司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成都市青羊区腾飞大道189号F2栋5层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四川省成都市成华区跳蹬河南路奥园国际中心31楼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Q:资质范围内的石油化工工程、市政公用工程的施工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E:资质范围内的石油化工工程、市政公用工程的施工所涉及场所的相关环境管理活动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S:资质范围内的石油化工工程、市政公用工程的施工所涉及场所的相关职业健康安全管理活动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52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452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