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10135-2025-FH-F_23175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北京辛野科技集团有限公司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北京市房山区西潞街道北潞春家园A2西侧一层1009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北京市丰台区卢沟桥街道西四环中路126号岳各庄市场商业街9号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F:位于北京市丰台区卢沟桥街道西四环中路126号岳各庄市场商业街9号北京辛野科技集团有限公司食用农产品（果蔬、鲜肉、鲜蛋、水产品、谷物、干调）的销售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H:位于北京市丰台区卢沟桥街道西四环中路126号岳各庄市场商业街9号北京辛野科技集团有限公司食用农产品（果蔬、鲜肉、鲜蛋、水产品、谷物、干调）的销售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640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997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