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10117-2025-QEO-Q_23129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石家庄源美工程咨询有限公司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河北省石家庄市长安区华清南街5号办公楼102室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河北省石家庄市长安区中山东路东胜广场B座1105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Q:环保咨询服务（环境评估服务、环保管家服务、污染防治与方案咨询服务）、水污染治理、大气污染治理；生态环境材料销售；建筑材料销售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认可：生态环境材料销售；建筑材料销售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E:环保咨询服务（环境评估服务、环保管家服务、污染防治与方案咨询服务）、水污染治理、大气污染治理；生态环境材料销售；建筑材料销售所涉及场所的相关环境管理活动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S:环保咨询服务（环境评估服务、环保管家服务、污染防治与方案咨询服务）、水污染治理、大气污染治理；生态环境材料销售；建筑材料销售所涉及场所的相关职业健康安全管理活动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闫宇侠、李蒙生,林兵,张鹏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256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338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