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10082-2025-Q-Q_22957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青岛茂松工艺品有限公司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青岛即墨市通济街道办事处仇家沟岔村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青岛即墨市通济街道办事处仇家沟岔村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Q:工艺品(象牙及其制品除外）、珠宝首饰饰品的研发、加工，箱包销售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闫宇侠、李蒙生,文波,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7575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905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