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10057-2025-QEO-Q_22637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广州柏诚智能科技有限公司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广州市黄埔区科学大道101号611房（仅限办公）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广州市番禺区金阳一路164号101房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Q:BSH2000供热/供冷综合计量管理系统、建筑能耗计量监测系统、温控器、水表、电能表、流量计、资质范围内的冷热量表的设计、开发、生产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E:BSH2000供热/供冷综合计量管理系统、建筑能耗计量监测系统、温控器、水表、电能表、流量计、资质范围内的冷热量表的设计、开发、生产所涉及场所的相关环境管理活动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S:BSH2000供热/供冷综合计量管理系统、建筑能耗计量监测系统、温控器、水表、电能表、流量计、资质范围内的冷热量表的设计、开发、生产所涉及场所的相关职业健康安全管理活动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7340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8122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