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10052-2025-SA-S_22849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沐城测绘（北京）有限公司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北京市朝阳区紫月路18号院5号楼二层201室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北京市朝阳区紫月路18号院5号楼二层201室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FW:测绘航空摄影、摄影测量与遥感、工程测量、界线与不动产测绘、地理信息系统工程、工程勘察、土地规划相关的售后服务（销售的技术支持、服务、投诉处理）（五星级）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2025-03-06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3506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8867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