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20056-2024-QEO-Q_17019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华盛龙环保科技（北京）股份有限公司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北京市大兴区宏业路9号院6号楼11层1103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北京市大兴区宏业路9号院6号楼11层1103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E:水处理设备的销售所涉及场所的相关环境管理活动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Q:水处理设备的销售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2793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8909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