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10034-2025-QEO-Q_22723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河北萨曼莎贸易有限公司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中国（河北）自由贸易试验区正定片区阳光路39号传媒大厦1505室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中国（河北）自由贸易试验区正定片区阳光路39号传媒大厦1505室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E:针织纺品、服装鞋帽、箱包、日用百货的销售所涉及场所的相关环境管理活动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S:针织纺品、服装鞋帽、箱包、日用百货的销售所涉及场所的相关职业健康安全管理活动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Q:针织纺品、服装鞋帽、箱包、日用百货的销售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65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126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