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30731-2023-MMS_16345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浙江易锻精密机械有限公司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浙江省象山县黄避岙乡大林村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浙江省象山县黄避岙乡大林村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MMS:精密机械设备生产的质量控制、工艺过程控制、生产经营、能源管理、安全环保等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872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464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