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10039-2024-SA-S_16819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河北德昂数智城服科技股份有限公司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河北省邢台市沙河市周庄办事处淮庄村北、纬三路北侧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河北省沙河市南环路鑫城国际A区旁安鑫集团办公楼3-4楼办公区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FW:从事生活垃圾（含粪便）经营性清扫、收集、运输服务；园林绿化养护所涉及的售后服务（五星级）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28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44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