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20902-2024-Q-Q_21590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青岛华旭昊成工贸有限公司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山东省青岛市黄岛区六汪镇河北庄北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山东省青岛市黄岛区六汪镇河北庄北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Q:摩托车轮胎的生产(按CCC证书范围内)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842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874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