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20052-2025-QEO-Q_22647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昱垠科技有限公司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北京市丰台区南四环西路188号十七区18号楼2层202-167号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北京市朝阳区光华路15号院4号楼2206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Q:防水材料、防腐材料、耐磨加固材料、地坪材料、界面剂、面涂层的销售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E:防水材料、防腐材料、耐磨加固材料、地坪材料、界面剂、面涂层的销售所涉及场所的相关环境管理活动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O:防水材料、防腐材料、耐磨加固材料、地坪材料、界面剂、面涂层的销售所涉及场所的相关职业健康安全管理活动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6418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3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