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20037-2025-QEO-Q_22626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成都橙子工坊科技有限公司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成都金牛高新技术产业园区振兴路99号2栋3层2号附2号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四川省成都市新都区斑竹园街道公益社区铁门坎8巷15号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Q:Q：战术背心及附件的生产；防弹防刺内衬的销售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E:战术背心及附件的生产；防弹防刺内衬的销售所涉及场所的相关环境管理活动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O:战术背心及附件的生产；防弹防刺内衬的销售所涉及场所的相关职业健康安全管理活动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6211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5515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