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21085-2024-QEO-Q_22470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盐城佳慧环保科技有限公司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盐城市盐南高新区科城街道大数据产业园创新大厦3楼3630室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江苏省盐城市盐都区世纪大道5号金融城3幢2-2102室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Q:环境保护专用设备销售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E:环境保护专用设备销售所涉及场所的相关环境管理活动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O:环境保护专用设备销售所涉及场所的相关职业健康安全管理活动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22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587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