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20012-2024-Q-Q_16721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重庆迅猛科技有限公司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重庆市渝北区人和镇汪家桥小区2栋1-4-4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重庆市渝北区衡水路 4 号龙泉锦苑 B栋-1楼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464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6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