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11322-2024-Q-Q_21056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承德环宇输送机械制造有限公司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河北承德县经济开发区（下板城镇大杖子村）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河北承德县经济开发区（下板城镇大杖子村）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Q:工业用悬挂式输送机、地面输送机、非标输送机的制造（国家有专项要求的除外）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6891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57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