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21021-2024-QEO-Q_22280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汉班（天津）新材料有限公司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天津市滨海新区临港经济区智能装备园6号厂房东侧一层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天津市宁河区现代产业园新华科技园3-3号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Q:轻质高强纳米PET芯材研发、加工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E:轻质高强纳米PET芯材研发、加工所涉及场所的相关环境管理活动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O:轻质高强纳米PET芯材研发、加工所涉及场所的相关职业健康安全管理活动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1039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45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