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11613-2024-QEO-Q_22204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河北尧瑞达机电科技有限公司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石家庄市栾城区南三环与方西线交口西行300米路南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石家庄市栾城区南三环与方西线交口西行300米路南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Q:机电产品（矿山设备）的技术研发；矿用设备（采掘机械、运输设备、勘探设备、风动设备、电动设备、金属钻具、金属工具及机械零配件）的生产；矿用设备（电器及仪表、通讯设备）、五金工具的销售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机电产品（矿山设备）的技术研发；矿用设备（采掘机械、运输设备、勘探设备、风动设备、电动设备、金属钻具、金属工具及机械零配件）的生产；矿用设备（电器及仪表、通讯设备）、五金工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机电产品（矿山设备）的技术研发；矿用设备（采掘机械、运输设备、勘探设备、风动设备、电动设备、金属钻具、金属工具及机械零配件）的生产；矿用设备（电器及仪表、通讯设备）、五金工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0519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02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