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21017-2024-QEO-Q_22256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绍兴越淘网络技术有限公司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浙江省绍兴市越城区嵊山路89号综合楼四楼405-406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浙江省绍兴市越城区稽山街道嵊山路89号（厂房二）一、二楼，（厂房一）一楼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Q:初级食用农产品（蔬菜、新鲜肉类、新鲜水产品）、许可范围内预包装食品及散装食品（不含熟食制品）的销售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E:初级食用农产品（蔬菜、新鲜肉类、新鲜水产品）、许可范围内预包装食品及散装食品（不含熟食制品）的销售所涉及场所的相关环境管理活动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O:初级食用农产品（蔬菜、新鲜肉类、新鲜水产品）、许可范围内预包装食品及散装食品（不含熟食制品）的销售所涉及场所的相关职业健康安全管理活动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5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22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