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11242-2024-QEO-Q_20833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无锡同一新能源科技有限公司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江阴市长山大道18号的G幢三楼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江阴高新区长山大道18号启星智能制造产业园G幢3楼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范围变化+人数变更 换发CNAS</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E:新能源领域风电设备专业项目运维、检修、技改服务；数字化转型升级服务；新能源领域风电设备风电机组备品备件的销售所涉及场所的相关环境管理活动</w:t>
            </w:r>
          </w:p>
          <w:p>
            <w:pPr>
              <w:rPr>
                <w:rFonts w:hint="eastAsia"/>
                <w:szCs w:val="21"/>
              </w:rPr>
            </w:pPr>
            <w:r>
              <w:rPr>
                <w:rFonts w:hint="eastAsia"/>
                <w:szCs w:val="21"/>
              </w:rPr>
              <w:t>S:新能源领域风电设备专业项目运维、检修、技改服务；数字化转型升级服务；新能源领域风电设备风电机组备品备件的销售所涉及场所的相关职业健康安全管理活动</w:t>
            </w:r>
          </w:p>
          <w:p>
            <w:pPr>
              <w:rPr>
                <w:rFonts w:hint="eastAsia"/>
                <w:szCs w:val="21"/>
              </w:rPr>
            </w:pPr>
            <w:r>
              <w:rPr>
                <w:rFonts w:hint="eastAsia"/>
                <w:szCs w:val="21"/>
              </w:rPr>
              <w:t>Q:新能源领域风电设备专业项目运维、检修、技改服务；数字化转型升级服务；新能源领域风电设备风电机组备品备件的销售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7651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346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