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10629-2023-QEO-Q_15836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赤水宇城包装有限公司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贵州省遵义市赤水市文华街道经开区纸业大道西南家具产业园一期2栋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贵州省遵义市赤水市文华街道经开区纸业大道西南家具产业园一期2栋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E:酒瓶盖的生产所涉及场所的相关环境管理活动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S:酒瓶盖的生产所涉及场所的相关职业健康安全管理活动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Q:酒瓶盖的生产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闫宇侠、时俊琴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694072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05931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