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11310-2024-QEO-Q_21246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天津市东方瑞祥工程咨询有限公司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天津滨海高新区塘沽海洋科技园新北路4668号创新创业园21-B号商务楼四层南4013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天津滨海高新区塘沽海洋科技园新北路4668号创新创业园21-B号商务楼四层南4013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E:资质范围内建设工程项目管理、工程造价咨询、招标代理咨询所涉及场所的相关环境管理活动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S:建设工程项目管理、工程造价咨询、招标代理咨询所涉及场所的相关职业健康安全管理活动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Q:建设工程项目管理、工程造价咨询、招标代理咨询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0885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6225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