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11270-2024-QEO-Q_20860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南京纳格铝业有限公司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南京市江北新区七里桥北路1号南京江北新区人力资源服务产业园一期17栋105-748室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南京市浦口区平江大街21号天际商业中心领汇-A4栋2609室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E:铝板的生产、销售所涉及场所的相关环境管理活动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S:铝板的生产、销售所涉及场所的相关职业健康安全管理活动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Q:铝板的生产、销售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689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630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