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20868-2024-EI-EI_21393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杭州众义建设有限公司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浙江省杭州市桐庐县瑶琳镇后浦村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浙江省杭州市桐庐县迎春南路华光大厦1107-1111室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EI:监查1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EI:建筑工程施工管理所涉及的诚信管理活动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2025-10-17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666360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351415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