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20911-2024-QF-Q_21621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三门县新大华酒店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浙江省三门县海游街道梧桐路20号一楼、二楼(自主申报)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浙江省台州市三门县海游街道梧桐路20号二楼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Q:餐饮管理服务(热食类食品制售)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F:位于浙江省台州市三门县海游街道梧桐路20号二楼三门县新大华酒店的餐饮管理服务(热食类食品制售)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5720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108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