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11218-2024-QEO-Q_20937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珠海市东港兴渔船保养服务部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珠海市桂山岛桂山镇政府二楼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珠海市香洲区南屏镇宁港路121号的A2栋201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E:船舶机械维修保养服务所涉及场所的相关环境管理活动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S:船舶机械维修保养服务所涉及场所的相关职业健康安全管理活动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Q:船舶机械维修保养服务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8123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5595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