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20794-2024-QEO-O_20872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浙江盛田机械有限公司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浙江省台州市临海市沿江镇长甸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浙江省台州市临海市沿江镇长甸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E:监查1;O:监查1;Q:监查1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E:服装机械的设计和生产所涉及场所的相关环境管理活动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O:服装机械的设计和生产所涉及场所的相关职业健康安全管理活动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Q:服装机械的设计和生产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肖新龙、王敏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1062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2295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