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11177-2024-QEO-E_20848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成都龙源新材料科技有限公司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中国（四川）自由贸易试验区成都市双流区西南航空港经济开发区空港二路219号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中国（四川）自由贸易试验区成都市双流区西南航空港经济开发区空港二路219号4号厂房部分和办公楼2楼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E:聚氨酯制品生产、销售所涉及场所的相关环境管理活动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O:聚氨酯制品生产、销售所涉及场所的相关职业健康安全管理活动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Q:聚氨酯制品生产、销售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5310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00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