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30632-2023-QEO-Q_15602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霸州市航江龙谱机械制造有限公司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霸州市岔河集乡临南村东侧，裕华西道北侧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霸州市岔河集乡临南村东侧，裕华西道北侧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E:一般机械零部件的加工、液气密元件及系统制造、深海石油钻探设备制造所涉及场所的相关环境管理活动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S:一般机械零部件的加工、液气密元件及系统制造、深海石油钻探设备制造所涉及场所的相关职业健康安全管理活动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Q:一般机械零部件的加工、液气密元件及系统制造、深海石油钻探设备制造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9630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0578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