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20691-2024-QEO-Q_20242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北京清环宜境技术有限公司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北京市海淀区清河安宁庄东路18号23号楼西半部四层北403室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北京市朝阳区大屯街道慧忠里103号洛克时代中心B座15B08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E:环境监测设备的研发、销售及售后服务;环境监测系统技术服务;应用软件开发;计算机信息系统集成所涉及场所的相关环境管理活动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S:环境监测设备的研发、销售及售后服务;环境监测系统技术服务;应用软件开发;计算机信息系统集成所涉及场所的相关职业健康安全管理活动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Q:环境监测设备的研发、销售及售后服务;环境监测系统技术服务;应用软件开发;计算机信息系统集成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375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87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