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11003-2024-Q-Q_20347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沧州明华不锈钢制品有限公司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河北省沧县风化店乡小园（凤凰工业区）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河北省沧县风化店乡小园（凤凰工业区）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Q:精密铸钢件的生产（有生产许可要求除外）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4837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3459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