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0604-2022-MMS_12455</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江苏海威塑业科技有限公司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江阴市徐霞客镇马镇环镇北路3号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江阴市徐霞客镇马镇环镇北路3号</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MMS:监督3</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MMS:给水用聚乙烯（PE）管材丶管件，给水用钢丝网增强（聚乙烯）复合管，电熔管件的原料质量丶产品质量丶经营管理丶节能降耗丶环境监测方面有关的所有活动</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吴素平、</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2025-09-13</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90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198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