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20642-2024-MMS_19906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湖南和锐镭射科技有限公司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长沙经济技术开发区黄兴大道33号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长沙经济技术开发区黄兴大道33号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MMS:烟包用转移纸、烟包用转移膜的生产经营活动中的质量管理、安全防护、环境监测活动所涉及的测量过程、量值溯源、测量设备管理等计量管理活动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3310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4840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