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10573-2023-EnMs-EnMS_15533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石家庄创享科技产业服务有限公司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石家庄高新区中山东路856号科技中心1号楼4层418室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石家庄高新区中山东路856号科技中心1号楼4层418室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EnMS:物业管理服务所涉及的能源管理活动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20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05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