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10529-2023-QEO-Q_15216</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石家庄威尔泵业有限公司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安国市石佛镇石佛村向阳区123号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安国市石佛镇石佛村向阳区123号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E:监查2;S:监查2;Q:监查2</w:t>
            </w:r>
            <w:r>
              <w:rPr>
                <w:rFonts w:hint="eastAsia"/>
                <w:szCs w:val="21"/>
                <w:lang w:val="en-US" w:eastAsia="zh-CN"/>
              </w:rPr>
              <w:t xml:space="preserve">  </w:t>
            </w:r>
            <w:r>
              <w:rPr>
                <w:rFonts w:hint="eastAsia"/>
                <w:szCs w:val="21"/>
              </w:rPr>
              <w:t>人数变更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E:工业离心泵的组装及零部件的销售所涉及场所的相关环境管理活动</w:t>
            </w:r>
          </w:p>
          <w:p>
            <w:pPr>
              <w:rPr>
                <w:rFonts w:hint="eastAsia"/>
                <w:szCs w:val="21"/>
              </w:rPr>
            </w:pPr>
            <w:r>
              <w:rPr>
                <w:rFonts w:hint="eastAsia"/>
                <w:szCs w:val="21"/>
              </w:rPr>
              <w:t>S:工业离心泵的组装及零部件的销售所涉及场所的相关职业健康安全管理活动</w:t>
            </w:r>
          </w:p>
          <w:p>
            <w:pPr>
              <w:rPr>
                <w:rFonts w:hint="eastAsia"/>
                <w:szCs w:val="21"/>
              </w:rPr>
            </w:pPr>
            <w:r>
              <w:rPr>
                <w:rFonts w:hint="eastAsia"/>
                <w:szCs w:val="21"/>
              </w:rPr>
              <w:t>Q:工业离心泵的组装及零部件的销售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 健,王敏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2025-12-31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23268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4599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