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10047-2026-ES-E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成都宏强科技有限公司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四川省成都市锦江区一环路东五段46号“金辉商住楼（天紫界）”项目1幢1单元5层12号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成都市青白江区双华巷华逸路586号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E:再认证;S:再认证;Q:监查1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E:机电设备维修，机电设备及配件销售所涉及场所的相关环境管理活动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S:机电设备维修，机电设备及配件销售所涉及场所的相关职业健康安全管理活动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Q:机电设备维修，机电设备及配件销售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490678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06648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