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30003-2026-M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东营市金旺石油机械制造有限公司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东营西郊现代服务区兴园路13号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东营西郊现代服务区兴园路13号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MMS:油田专用钻采设备研发及加工：石油机械配件(含抢喷  装置、节流压井管汇)、钻采设备配件、井下工具、滤砂管及配件、 闸阀、井口装置及配件、补接类工具、紧固件、抽油泵配件、封隔器及配件的生产、制造和销售。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3378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201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