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20027-2026-ES-E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江苏沃莱新材料有限公司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常州市新北区港区中路89号（滨江智能装备企业港）</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中国江苏省常州市新北区港区中路89号（滨江智能装备企业港7号厂房1层2层）</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E:光伏组件复合材料边框的设计和制造所涉及场所的相关环境管理活动</w:t>
            </w:r>
          </w:p>
          <w:p>
            <w:pPr>
              <w:rPr>
                <w:rFonts w:hint="eastAsia"/>
                <w:szCs w:val="21"/>
              </w:rPr>
            </w:pPr>
            <w:r>
              <w:rPr>
                <w:rFonts w:hint="eastAsia"/>
                <w:szCs w:val="21"/>
              </w:rPr>
              <w:t>S:光伏组件复合材料边框的设计和制造所涉及场所的相关职业健康安全管理活动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肖新龙、徐素娟</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2026-02-14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28123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0690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