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10897-2024-QEO-Q_19932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河北博纳德能源科技有限公司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晋州市纺织工业园区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晋州市纺织工业园区（东环路6号）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Q:水（地）源热泵机组、低温变频空气源热泵采暖机组、风机盘管的研发、生产和售后服务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E:水（地）源热泵机组、低温变频空气源热泵采暖机组、风机盘管的研发、生产和售后服务所涉及场所的相关环境管理活动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S:水（地）源热泵机组、低温变频空气源热泵采暖机组、风机盘管的研发、生产和售后服务所涉及场所的相关职业健康安全管理活动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EnMS:水(地)源热泵机组、低温变频空气源热泵采暖机组、风机盘管的研发、生产所涉及的能源管理活动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491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21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