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20564-2024-QEO-Q_19525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山东建鲁科教设备有限公司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山东省菏泽市鄄城县金堤北、临商路西鄄城县户外休闲用品产业园内第27号厂房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山东省菏泽市鄄城县金堤北、临商路西鄄城县户外休闲用品产业园内第27号厂房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教学专用仪器、课桌椅、学生床的生产，办公家具、仪器橱柜、体育用品及器材、实验分析仪器、办公用品、多媒体教学设备、职教实训设备、厨具、玻璃仪器、玩具、安防设备、校服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专用仪器、课桌椅、学生床的生产，办公家具、仪器橱柜、体育用品及器材、实验分析仪器、办公用品、多媒体教学设备、职教实训设备、厨具、玻璃仪器、玩具、安防设备、校服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Q:教学专用仪器、课桌椅、学生床的生产，办公家具、仪器橱柜、体育用品及器材、实验分析仪器、办公用品、多媒体教学设备、职教实训设备、厨具、玻璃仪器、玩具、安防设备、校服的销售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3762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516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