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20604-2024-Q-Q_19737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德阳市万全机电物资有限公司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四川省德阳市区华山北路421号东电电器公司小区1栋A-7号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四川省德阳市旌阳区韶山路南段9号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Q:一般机械金属零部件（含标准紧固件）的加工，五金工具、刀刃、量具的销售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487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471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