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11591-2025-Q-Q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河北中迈玻璃科技有限公司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枣强县张秀屯镇输送机械产业园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枣强县张秀屯镇输送机械产业园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Q:建筑用钢化玻璃和建筑用（安全）中空玻璃的加工（CCC产品限有效证书范围内）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1526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0410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